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06" w:rsidRPr="001B2CA1" w:rsidRDefault="003F5BA6" w:rsidP="00DC32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4"/>
        </w:rPr>
        <w:t>研究生应用管理平台</w:t>
      </w:r>
      <w:r w:rsidR="00875C90">
        <w:rPr>
          <w:rFonts w:ascii="Times New Roman" w:hAnsi="Times New Roman" w:cs="Times New Roman" w:hint="eastAsia"/>
          <w:b/>
          <w:sz w:val="28"/>
          <w:szCs w:val="24"/>
        </w:rPr>
        <w:t>培养计划制定</w:t>
      </w:r>
      <w:r>
        <w:rPr>
          <w:rFonts w:ascii="Times New Roman" w:hAnsi="Times New Roman" w:cs="Times New Roman" w:hint="eastAsia"/>
          <w:b/>
          <w:sz w:val="28"/>
          <w:szCs w:val="24"/>
        </w:rPr>
        <w:t>操作</w:t>
      </w:r>
      <w:r w:rsidR="002F6206" w:rsidRPr="001B2CA1">
        <w:rPr>
          <w:rFonts w:ascii="Times New Roman" w:hAnsi="Times New Roman" w:cs="Times New Roman"/>
          <w:b/>
          <w:sz w:val="28"/>
          <w:szCs w:val="24"/>
        </w:rPr>
        <w:t>指南</w:t>
      </w:r>
      <w:r w:rsidR="004802BD" w:rsidRPr="001B2CA1">
        <w:rPr>
          <w:rFonts w:ascii="Times New Roman" w:hAnsi="Times New Roman" w:cs="Times New Roman"/>
          <w:b/>
          <w:sz w:val="28"/>
          <w:szCs w:val="24"/>
        </w:rPr>
        <w:t>（</w:t>
      </w:r>
      <w:r w:rsidR="00875C90">
        <w:rPr>
          <w:rFonts w:ascii="Times New Roman" w:hAnsi="Times New Roman" w:cs="Times New Roman" w:hint="eastAsia"/>
          <w:b/>
          <w:sz w:val="28"/>
          <w:szCs w:val="24"/>
        </w:rPr>
        <w:t>学生</w:t>
      </w:r>
      <w:r w:rsidR="004802BD" w:rsidRPr="001B2CA1">
        <w:rPr>
          <w:rFonts w:ascii="Times New Roman" w:hAnsi="Times New Roman" w:cs="Times New Roman"/>
          <w:b/>
          <w:sz w:val="28"/>
          <w:szCs w:val="24"/>
        </w:rPr>
        <w:t>版）</w:t>
      </w:r>
    </w:p>
    <w:p w:rsidR="002F6206" w:rsidRPr="001B2CA1" w:rsidRDefault="00875C90" w:rsidP="00DC325E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ccount</w:t>
      </w:r>
      <w:r w:rsidR="0095224E" w:rsidRPr="001B2CA1">
        <w:rPr>
          <w:rFonts w:ascii="Times New Roman" w:hAnsi="Times New Roman" w:cs="Times New Roman"/>
          <w:sz w:val="24"/>
          <w:szCs w:val="24"/>
        </w:rPr>
        <w:t>登录</w:t>
      </w:r>
      <w:hyperlink r:id="rId7" w:history="1">
        <w:r w:rsidRPr="005636B2">
          <w:rPr>
            <w:rStyle w:val="a3"/>
            <w:rFonts w:ascii="Times New Roman" w:hAnsi="Times New Roman" w:cs="Times New Roman"/>
            <w:sz w:val="24"/>
            <w:szCs w:val="24"/>
          </w:rPr>
          <w:t>研究生应用管理平台</w:t>
        </w:r>
      </w:hyperlink>
      <w:r w:rsidR="0095224E" w:rsidRPr="001B2CA1">
        <w:rPr>
          <w:rFonts w:ascii="Times New Roman" w:hAnsi="Times New Roman" w:cs="Times New Roman"/>
          <w:sz w:val="24"/>
          <w:szCs w:val="24"/>
        </w:rPr>
        <w:t>（</w:t>
      </w:r>
      <w:r w:rsidR="0095224E" w:rsidRPr="001B2CA1">
        <w:rPr>
          <w:rFonts w:ascii="Times New Roman" w:hAnsi="Times New Roman" w:cs="Times New Roman"/>
          <w:sz w:val="24"/>
          <w:szCs w:val="24"/>
        </w:rPr>
        <w:t>http://yjs.sjtu.edu.cn</w:t>
      </w:r>
      <w:r w:rsidR="0095224E" w:rsidRPr="001B2CA1">
        <w:rPr>
          <w:rFonts w:ascii="Times New Roman" w:hAnsi="Times New Roman" w:cs="Times New Roman"/>
          <w:sz w:val="24"/>
          <w:szCs w:val="24"/>
        </w:rPr>
        <w:t>）</w:t>
      </w:r>
      <w:r w:rsidR="000C410E">
        <w:rPr>
          <w:rFonts w:ascii="Times New Roman" w:hAnsi="Times New Roman" w:cs="Times New Roman" w:hint="eastAsia"/>
          <w:sz w:val="24"/>
          <w:szCs w:val="24"/>
        </w:rPr>
        <w:t>，</w:t>
      </w:r>
      <w:r w:rsidR="00646760" w:rsidRPr="001B2CA1">
        <w:rPr>
          <w:rFonts w:ascii="Times New Roman" w:hAnsi="Times New Roman" w:cs="Times New Roman"/>
          <w:sz w:val="24"/>
          <w:szCs w:val="24"/>
        </w:rPr>
        <w:t>点击</w:t>
      </w:r>
      <w:r w:rsidRPr="001B2CA1">
        <w:rPr>
          <w:rFonts w:ascii="Times New Roman" w:hAnsi="Times New Roman" w:cs="Times New Roman"/>
          <w:sz w:val="24"/>
          <w:szCs w:val="24"/>
        </w:rPr>
        <w:t xml:space="preserve"> </w:t>
      </w:r>
      <w:r w:rsidR="00646760" w:rsidRPr="001B2CA1">
        <w:rPr>
          <w:rFonts w:ascii="Times New Roman" w:hAnsi="Times New Roman" w:cs="Times New Roman"/>
          <w:sz w:val="24"/>
          <w:szCs w:val="24"/>
        </w:rPr>
        <w:t>“</w:t>
      </w:r>
      <w:r w:rsidR="00646760" w:rsidRPr="001B2CA1">
        <w:rPr>
          <w:rFonts w:ascii="Times New Roman" w:hAnsi="Times New Roman" w:cs="Times New Roman"/>
          <w:sz w:val="24"/>
          <w:szCs w:val="24"/>
        </w:rPr>
        <w:t>培养</w:t>
      </w:r>
      <w:r w:rsidR="00646760" w:rsidRPr="001B2CA1">
        <w:rPr>
          <w:rFonts w:ascii="Times New Roman" w:hAnsi="Times New Roman" w:cs="Times New Roman"/>
          <w:sz w:val="24"/>
          <w:szCs w:val="24"/>
        </w:rPr>
        <w:t>”—“</w:t>
      </w:r>
      <w:r>
        <w:rPr>
          <w:rFonts w:ascii="Times New Roman" w:hAnsi="Times New Roman" w:cs="Times New Roman" w:hint="eastAsia"/>
          <w:sz w:val="24"/>
          <w:szCs w:val="24"/>
        </w:rPr>
        <w:t>我的培养</w:t>
      </w:r>
      <w:r w:rsidR="00DF387D">
        <w:rPr>
          <w:rFonts w:ascii="Times New Roman" w:hAnsi="Times New Roman" w:cs="Times New Roman" w:hint="eastAsia"/>
          <w:sz w:val="24"/>
          <w:szCs w:val="24"/>
        </w:rPr>
        <w:t>计划</w:t>
      </w:r>
      <w:r w:rsidR="00646760" w:rsidRPr="001B2CA1">
        <w:rPr>
          <w:rFonts w:ascii="Times New Roman" w:hAnsi="Times New Roman" w:cs="Times New Roman"/>
          <w:sz w:val="24"/>
          <w:szCs w:val="24"/>
        </w:rPr>
        <w:t>”</w:t>
      </w:r>
      <w:r w:rsidR="00DF387D" w:rsidRPr="00DF38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F387D">
        <w:rPr>
          <w:rFonts w:ascii="Times New Roman" w:hAnsi="Times New Roman" w:cs="Times New Roman" w:hint="eastAsia"/>
          <w:sz w:val="24"/>
          <w:szCs w:val="24"/>
        </w:rPr>
        <w:t>进入培养计划制定界面</w:t>
      </w:r>
      <w:r w:rsidR="00646760" w:rsidRPr="001B2CA1">
        <w:rPr>
          <w:rFonts w:ascii="Times New Roman" w:hAnsi="Times New Roman" w:cs="Times New Roman"/>
          <w:sz w:val="24"/>
          <w:szCs w:val="24"/>
        </w:rPr>
        <w:t>（如下图）</w:t>
      </w:r>
      <w:r w:rsidR="009564C2">
        <w:rPr>
          <w:rFonts w:ascii="Times New Roman" w:hAnsi="Times New Roman" w:cs="Times New Roman" w:hint="eastAsia"/>
          <w:sz w:val="24"/>
          <w:szCs w:val="24"/>
        </w:rPr>
        <w:t>；</w:t>
      </w:r>
    </w:p>
    <w:p w:rsidR="00DC325E" w:rsidRPr="001B2CA1" w:rsidRDefault="00DF387D" w:rsidP="00DC3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C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C94FBB" wp14:editId="770496BE">
            <wp:extent cx="5043858" cy="2569295"/>
            <wp:effectExtent l="0" t="0" r="4445" b="2540"/>
            <wp:docPr id="7" name="图片 7" descr="C:\Users\mhm\AppData\Local\Temp\15984246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m\AppData\Local\Temp\1598424686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33" cy="25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50" w:rsidRDefault="00844E50" w:rsidP="00DC325E">
      <w:pPr>
        <w:pStyle w:val="a4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在维护开放时间内方可制定或修改培养计划；</w:t>
      </w:r>
    </w:p>
    <w:p w:rsidR="00844E50" w:rsidRDefault="00844E50" w:rsidP="00844E50">
      <w:pPr>
        <w:pStyle w:val="a4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4E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4930" cy="1841577"/>
            <wp:effectExtent l="0" t="0" r="1905" b="6350"/>
            <wp:docPr id="17" name="图片 17" descr="C:\Users\mhm\AppData\Local\Temp\15984270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hm\AppData\Local\Temp\1598427054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506" cy="185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89" w:rsidRPr="00763389" w:rsidRDefault="00763389" w:rsidP="00DC325E">
      <w:pPr>
        <w:pStyle w:val="a4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添加课程</w:t>
      </w:r>
      <w:r w:rsidR="004B1D0D"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:rsidR="005A3FE6" w:rsidRDefault="005A3FE6" w:rsidP="00763389">
      <w:pPr>
        <w:pStyle w:val="a4"/>
        <w:numPr>
          <w:ilvl w:val="1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5A3FE6">
        <w:rPr>
          <w:rFonts w:ascii="Times New Roman" w:hAnsi="Times New Roman" w:cs="Times New Roman" w:hint="eastAsia"/>
          <w:b/>
          <w:sz w:val="24"/>
          <w:szCs w:val="24"/>
        </w:rPr>
        <w:t>添加方案内课程：</w:t>
      </w:r>
      <w:r w:rsidR="005636B2">
        <w:rPr>
          <w:rFonts w:ascii="Times New Roman" w:hAnsi="Times New Roman" w:cs="Times New Roman" w:hint="eastAsia"/>
          <w:sz w:val="24"/>
          <w:szCs w:val="24"/>
        </w:rPr>
        <w:t>查看</w:t>
      </w:r>
      <w:r w:rsidR="00DF387D">
        <w:rPr>
          <w:rFonts w:ascii="Times New Roman" w:hAnsi="Times New Roman" w:cs="Times New Roman" w:hint="eastAsia"/>
          <w:sz w:val="24"/>
          <w:szCs w:val="24"/>
        </w:rPr>
        <w:t>培养方案，</w:t>
      </w:r>
      <w:r w:rsidR="00875C90">
        <w:rPr>
          <w:rFonts w:ascii="Times New Roman" w:hAnsi="Times New Roman" w:cs="Times New Roman" w:hint="eastAsia"/>
          <w:sz w:val="24"/>
          <w:szCs w:val="24"/>
        </w:rPr>
        <w:t>根据培养方案要求，</w:t>
      </w:r>
      <w:r w:rsidR="00DF387D">
        <w:rPr>
          <w:rFonts w:ascii="Times New Roman" w:hAnsi="Times New Roman" w:cs="Times New Roman" w:hint="eastAsia"/>
          <w:sz w:val="24"/>
          <w:szCs w:val="24"/>
        </w:rPr>
        <w:t>点击“本专业选课”，</w:t>
      </w:r>
      <w:r w:rsidR="00875C90">
        <w:rPr>
          <w:rFonts w:ascii="Times New Roman" w:hAnsi="Times New Roman" w:cs="Times New Roman" w:hint="eastAsia"/>
          <w:sz w:val="24"/>
          <w:szCs w:val="24"/>
        </w:rPr>
        <w:t>添加课程至培养计划中；</w:t>
      </w:r>
    </w:p>
    <w:p w:rsidR="00DC325E" w:rsidRPr="001B2CA1" w:rsidRDefault="00763389" w:rsidP="005A3FE6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  <w:r w:rsidR="005A3FE6" w:rsidRPr="005A3FE6">
        <w:rPr>
          <w:rFonts w:ascii="Times New Roman" w:hAnsi="Times New Roman" w:cs="Times New Roman" w:hint="eastAsia"/>
          <w:b/>
          <w:sz w:val="24"/>
          <w:szCs w:val="24"/>
        </w:rPr>
        <w:t>添加方案外课程：</w:t>
      </w:r>
      <w:r w:rsidR="008939F0">
        <w:rPr>
          <w:rFonts w:ascii="Times New Roman" w:hAnsi="Times New Roman" w:cs="Times New Roman" w:hint="eastAsia"/>
          <w:sz w:val="24"/>
          <w:szCs w:val="24"/>
        </w:rPr>
        <w:t>根据院系相关要求及学生本人需要可点击“外专业选课”</w:t>
      </w:r>
      <w:r w:rsidR="009A0235">
        <w:rPr>
          <w:rFonts w:ascii="Times New Roman" w:hAnsi="Times New Roman" w:cs="Times New Roman" w:hint="eastAsia"/>
          <w:sz w:val="24"/>
          <w:szCs w:val="24"/>
        </w:rPr>
        <w:t>，</w:t>
      </w:r>
      <w:r w:rsidR="009564C2">
        <w:rPr>
          <w:rFonts w:ascii="Times New Roman" w:hAnsi="Times New Roman" w:cs="Times New Roman" w:hint="eastAsia"/>
          <w:sz w:val="24"/>
          <w:szCs w:val="24"/>
        </w:rPr>
        <w:t>添加课程</w:t>
      </w:r>
      <w:r w:rsidR="002C3710">
        <w:rPr>
          <w:rFonts w:ascii="Times New Roman" w:hAnsi="Times New Roman" w:cs="Times New Roman" w:hint="eastAsia"/>
          <w:sz w:val="24"/>
          <w:szCs w:val="24"/>
        </w:rPr>
        <w:t>至培养计划中</w:t>
      </w:r>
      <w:r w:rsidR="009564C2">
        <w:rPr>
          <w:rFonts w:ascii="Times New Roman" w:hAnsi="Times New Roman" w:cs="Times New Roman" w:hint="eastAsia"/>
          <w:sz w:val="24"/>
          <w:szCs w:val="24"/>
        </w:rPr>
        <w:t>；</w:t>
      </w:r>
    </w:p>
    <w:p w:rsidR="00C13B5E" w:rsidRPr="00DF387D" w:rsidRDefault="005A1A75" w:rsidP="00DF387D">
      <w:pPr>
        <w:pStyle w:val="a4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1A7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180" cy="2076450"/>
            <wp:effectExtent l="0" t="0" r="3175" b="0"/>
            <wp:docPr id="15" name="图片 15" descr="C:\Users\mhm\AppData\Local\Temp\1598426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hm\AppData\Local\Temp\159842667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697" cy="208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1C" w:rsidRDefault="005B211C" w:rsidP="005B211C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B211C">
        <w:rPr>
          <w:rFonts w:ascii="Times New Roman" w:hAnsi="Times New Roman" w:cs="Times New Roman" w:hint="eastAsia"/>
          <w:b/>
          <w:sz w:val="24"/>
          <w:szCs w:val="24"/>
        </w:rPr>
        <w:t>删除</w:t>
      </w:r>
      <w:r w:rsidR="00242E12">
        <w:rPr>
          <w:rFonts w:ascii="Times New Roman" w:hAnsi="Times New Roman" w:cs="Times New Roman" w:hint="eastAsia"/>
          <w:b/>
          <w:sz w:val="24"/>
          <w:szCs w:val="24"/>
        </w:rPr>
        <w:t>已选</w:t>
      </w:r>
      <w:r w:rsidRPr="005B211C">
        <w:rPr>
          <w:rFonts w:ascii="Times New Roman" w:hAnsi="Times New Roman" w:cs="Times New Roman" w:hint="eastAsia"/>
          <w:b/>
          <w:sz w:val="24"/>
          <w:szCs w:val="24"/>
        </w:rPr>
        <w:t>课程：</w:t>
      </w:r>
      <w:r>
        <w:rPr>
          <w:rFonts w:ascii="Times New Roman" w:hAnsi="Times New Roman" w:cs="Times New Roman" w:hint="eastAsia"/>
          <w:sz w:val="24"/>
          <w:szCs w:val="24"/>
        </w:rPr>
        <w:t>点击“退选”，可移除课程；</w:t>
      </w:r>
    </w:p>
    <w:p w:rsidR="0045492E" w:rsidRDefault="001B3606" w:rsidP="0045492E">
      <w:pPr>
        <w:pStyle w:val="a4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1B36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667547"/>
            <wp:effectExtent l="0" t="0" r="2540" b="0"/>
            <wp:docPr id="2" name="图片 2" descr="C:\Users\mhm\AppData\Local\Temp\15985797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hm\AppData\Local\Temp\1598579739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1C" w:rsidRPr="005B211C" w:rsidRDefault="005B211C" w:rsidP="005B211C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B211C">
        <w:rPr>
          <w:rFonts w:ascii="Times New Roman" w:hAnsi="Times New Roman" w:cs="Times New Roman" w:hint="eastAsia"/>
          <w:b/>
          <w:sz w:val="24"/>
          <w:szCs w:val="24"/>
        </w:rPr>
        <w:t>修改课程属性：</w:t>
      </w:r>
    </w:p>
    <w:p w:rsidR="0009594C" w:rsidRDefault="005B211C" w:rsidP="005B211C">
      <w:pPr>
        <w:pStyle w:val="a4"/>
        <w:numPr>
          <w:ilvl w:val="1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修改课程类别：添加课程后，可点击课程前面的“修改课程类别”</w:t>
      </w:r>
      <w:r w:rsidR="0009594C" w:rsidRPr="005B211C">
        <w:rPr>
          <w:rFonts w:ascii="Times New Roman" w:hAnsi="Times New Roman" w:cs="Times New Roman" w:hint="eastAsia"/>
          <w:sz w:val="24"/>
          <w:szCs w:val="24"/>
        </w:rPr>
        <w:t>；</w:t>
      </w:r>
    </w:p>
    <w:p w:rsidR="005B211C" w:rsidRDefault="005B211C" w:rsidP="005B211C">
      <w:pPr>
        <w:pStyle w:val="a4"/>
        <w:numPr>
          <w:ilvl w:val="1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修改</w:t>
      </w:r>
      <w:r w:rsidR="00320585">
        <w:rPr>
          <w:rFonts w:ascii="Times New Roman" w:hAnsi="Times New Roman" w:cs="Times New Roman" w:hint="eastAsia"/>
          <w:sz w:val="24"/>
          <w:szCs w:val="24"/>
        </w:rPr>
        <w:t>修</w:t>
      </w:r>
      <w:r>
        <w:rPr>
          <w:rFonts w:ascii="Times New Roman" w:hAnsi="Times New Roman" w:cs="Times New Roman" w:hint="eastAsia"/>
          <w:sz w:val="24"/>
          <w:szCs w:val="24"/>
        </w:rPr>
        <w:t>课学期：</w:t>
      </w:r>
      <w:r w:rsidR="00AB37BB">
        <w:rPr>
          <w:rFonts w:ascii="Times New Roman" w:hAnsi="Times New Roman" w:cs="Times New Roman" w:hint="eastAsia"/>
          <w:sz w:val="24"/>
          <w:szCs w:val="24"/>
        </w:rPr>
        <w:t>在</w:t>
      </w:r>
      <w:r w:rsidRPr="005B211C">
        <w:rPr>
          <w:rFonts w:ascii="Times New Roman" w:hAnsi="Times New Roman" w:cs="Times New Roman" w:hint="eastAsia"/>
          <w:sz w:val="24"/>
          <w:szCs w:val="24"/>
        </w:rPr>
        <w:t>课程后面的下拉框中选择“开课季节”；</w:t>
      </w:r>
    </w:p>
    <w:p w:rsidR="005B211C" w:rsidRPr="004B1D0D" w:rsidRDefault="004B1D0D" w:rsidP="004B1D0D">
      <w:pPr>
        <w:pStyle w:val="a4"/>
        <w:numPr>
          <w:ilvl w:val="1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修改</w:t>
      </w:r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 w:hint="eastAsia"/>
          <w:sz w:val="24"/>
          <w:szCs w:val="24"/>
        </w:rPr>
        <w:t>属性：</w:t>
      </w:r>
      <w:r w:rsidR="00ED264B">
        <w:rPr>
          <w:rFonts w:ascii="Times New Roman" w:hAnsi="Times New Roman" w:cs="Times New Roman" w:hint="eastAsia"/>
          <w:sz w:val="24"/>
          <w:szCs w:val="24"/>
        </w:rPr>
        <w:t>在</w:t>
      </w:r>
      <w:r w:rsidR="00ED264B" w:rsidRPr="005B211C">
        <w:rPr>
          <w:rFonts w:ascii="Times New Roman" w:hAnsi="Times New Roman" w:cs="Times New Roman" w:hint="eastAsia"/>
          <w:sz w:val="24"/>
          <w:szCs w:val="24"/>
        </w:rPr>
        <w:t>课程后面的下拉框中选择</w:t>
      </w:r>
      <w:r w:rsidR="005B211C" w:rsidRPr="005B211C">
        <w:rPr>
          <w:rFonts w:ascii="Times New Roman" w:hAnsi="Times New Roman" w:cs="Times New Roman" w:hint="eastAsia"/>
          <w:sz w:val="24"/>
          <w:szCs w:val="24"/>
        </w:rPr>
        <w:t>“是否计算</w:t>
      </w:r>
      <w:r w:rsidR="005B211C" w:rsidRPr="005B211C">
        <w:rPr>
          <w:rFonts w:ascii="Times New Roman" w:hAnsi="Times New Roman" w:cs="Times New Roman" w:hint="eastAsia"/>
          <w:sz w:val="24"/>
          <w:szCs w:val="24"/>
        </w:rPr>
        <w:t>G</w:t>
      </w:r>
      <w:r w:rsidR="005B211C" w:rsidRPr="005B211C">
        <w:rPr>
          <w:rFonts w:ascii="Times New Roman" w:hAnsi="Times New Roman" w:cs="Times New Roman"/>
          <w:sz w:val="24"/>
          <w:szCs w:val="24"/>
        </w:rPr>
        <w:t>PA</w:t>
      </w:r>
      <w:r w:rsidR="005B211C" w:rsidRPr="005B211C">
        <w:rPr>
          <w:rFonts w:ascii="Times New Roman" w:hAnsi="Times New Roman" w:cs="Times New Roman" w:hint="eastAsia"/>
          <w:sz w:val="24"/>
          <w:szCs w:val="24"/>
        </w:rPr>
        <w:t>”，没有下拉框说明学生不可自由选择；</w:t>
      </w:r>
    </w:p>
    <w:p w:rsidR="0009594C" w:rsidRPr="001038C7" w:rsidRDefault="00271EA5" w:rsidP="0009594C">
      <w:pPr>
        <w:pStyle w:val="a4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439102</wp:posOffset>
                </wp:positionV>
                <wp:extent cx="295275" cy="1143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CAD9FC" id="矩形 3" o:spid="_x0000_s1026" style="position:absolute;left:0;text-align:left;margin-left:32.6pt;margin-top:34.55pt;width:23.25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7XpQIAAIsFAAAOAAAAZHJzL2Uyb0RvYy54bWysVM1uEzEQviPxDpbvdHfThNIomypqFYRU&#10;tREt6tnx2tmVvB5jO9mEl0HixkPwOIjXYOz9SVQqDogcHM/OzDeeb35mV/takZ2wrgKd0+wspURo&#10;DkWlNzn99Lh8844S55kumAItcnoQjl7NX7+aNWYqRlCCKoQlCKLdtDE5Lb030yRxvBQ1c2dghEal&#10;BFszj6LdJIVlDaLXKhml6dukAVsYC1w4h19vWiWdR3wpBff3Ujrhicopvs3H08ZzHc5kPmPTjWWm&#10;rHj3DPYPr6hZpTHoAHXDPCNbW/0BVVfcggPpzzjUCUhZcRFzwGyy9Fk2DyUzIuaC5Dgz0OT+Hyy/&#10;260sqYqcnlOiWY0l+vX1+88f38h54KYxboomD2ZlO8nhNSS6l7YO/5gC2Uc+DwOfYu8Jx4+jy8no&#10;YkIJR1WWjc/TyHdydDbW+fcCahIuObVYrsgi2906jwHRtDcJsTQsK6ViyZQmDYJeppM0ejhQVRG0&#10;wc7ZzfpaWbJjWPXlMsVfSAbRTsxQUho/hhTbpOLNH5QIGEp/FBKJCWm0EUJLigGWcS60z1pVyQrR&#10;RpucBus9YugIGJAlvnLA7gB6yxakx27f3NkHVxE7enDuUv+b8+ARI4P2g3NdabAvZaYwqy5ya9+T&#10;1FITWFpDccC2sdDOkzN8WWEFb5nzK2ZxgHDUcCn4ezykAqwUdDdKSrBfXvoe7LGvUUtJgwOZU/d5&#10;y6ygRH3Q2PGX2XgcJjgK48nFCAV7qlmfavS2vgasfobrx/B4DfZe9VdpoX7C3bEIUVHFNMfYOeXe&#10;9sK1bxcFbh8uFotohlNrmL/VD4YH8MBq6NDH/ROzpmtjj/1/B/3wsumzbm5tg6eGxdaDrGKrH3nt&#10;+MaJj43TbaewUk7laHXcofPfAAAA//8DAFBLAwQUAAYACAAAACEAsKNHnd0AAAAIAQAADwAAAGRy&#10;cy9kb3ducmV2LnhtbEyPwU7DMBBE70j8g7VI3KhjSzQhxKkACSEQh1Lg7sbbJKq9jmI3CX+Pe4LT&#10;aDWjmbfVZnGWTTiG3pMCscqAITXe9NQq+Pp8vimAhajJaOsJFfxggE19eVHp0viZPnDaxZalEgql&#10;VtDFOJSch6ZDp8PKD0jJO/jR6ZjOseVm1HMqd5bLLFtzp3tKC50e8KnD5rg7OQVbfzxw+y3lW/74&#10;IvNXV8zt9K7U9dXycA8s4hL/wnDGT+hQJ6a9P5EJzCpY38qUTHongJ19IXJgewVFLoDXFf//QP0L&#10;AAD//wMAUEsBAi0AFAAGAAgAAAAhALaDOJL+AAAA4QEAABMAAAAAAAAAAAAAAAAAAAAAAFtDb250&#10;ZW50X1R5cGVzXS54bWxQSwECLQAUAAYACAAAACEAOP0h/9YAAACUAQAACwAAAAAAAAAAAAAAAAAv&#10;AQAAX3JlbHMvLnJlbHNQSwECLQAUAAYACAAAACEAgDK+16UCAACLBQAADgAAAAAAAAAAAAAAAAAu&#10;AgAAZHJzL2Uyb0RvYy54bWxQSwECLQAUAAYACAAAACEAsKNHnd0AAAAIAQAADwAAAAAAAAAAAAAA&#10;AAD/BAAAZHJzL2Rvd25yZXYueG1sUEsFBgAAAAAEAAQA8wAAAAkGAAAAAA==&#10;" filled="f" strokecolor="red" strokeweight="1.5pt"/>
            </w:pict>
          </mc:Fallback>
        </mc:AlternateContent>
      </w:r>
      <w:r w:rsidR="001038C7" w:rsidRPr="001038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2868722"/>
            <wp:effectExtent l="0" t="0" r="2540" b="8255"/>
            <wp:docPr id="19" name="图片 19" descr="C:\Users\mhm\AppData\Local\Temp\15984274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hm\AppData\Local\Temp\1598427485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42" w:rsidRDefault="004B1D0D" w:rsidP="00844E50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4B1D0D">
        <w:rPr>
          <w:rFonts w:ascii="Times New Roman" w:hAnsi="Times New Roman" w:cs="Times New Roman" w:hint="eastAsia"/>
          <w:b/>
          <w:sz w:val="24"/>
          <w:szCs w:val="24"/>
        </w:rPr>
        <w:t>提交审核：</w:t>
      </w:r>
      <w:r w:rsidR="00A71A1D">
        <w:rPr>
          <w:rFonts w:ascii="Times New Roman" w:hAnsi="Times New Roman" w:cs="Times New Roman" w:hint="eastAsia"/>
          <w:sz w:val="24"/>
          <w:szCs w:val="24"/>
        </w:rPr>
        <w:t>培养计划制定</w:t>
      </w:r>
      <w:r w:rsidR="005A1A75" w:rsidRPr="005A1A75">
        <w:rPr>
          <w:rFonts w:ascii="Times New Roman" w:hAnsi="Times New Roman" w:cs="Times New Roman" w:hint="eastAsia"/>
          <w:sz w:val="24"/>
          <w:szCs w:val="24"/>
        </w:rPr>
        <w:t>完毕，点击提交</w:t>
      </w:r>
      <w:r w:rsidR="000B6A7F">
        <w:rPr>
          <w:rFonts w:ascii="Times New Roman" w:hAnsi="Times New Roman" w:cs="Times New Roman" w:hint="eastAsia"/>
          <w:sz w:val="24"/>
          <w:szCs w:val="24"/>
        </w:rPr>
        <w:t>，系统根据学生培养方案校验培养</w:t>
      </w:r>
      <w:r w:rsidR="000B6A7F">
        <w:rPr>
          <w:rFonts w:ascii="Times New Roman" w:hAnsi="Times New Roman" w:cs="Times New Roman" w:hint="eastAsia"/>
          <w:sz w:val="24"/>
          <w:szCs w:val="24"/>
        </w:rPr>
        <w:lastRenderedPageBreak/>
        <w:t>计划是否符合要求</w:t>
      </w:r>
      <w:r w:rsidR="001D18DF" w:rsidRPr="005A1A75">
        <w:rPr>
          <w:rFonts w:ascii="Times New Roman" w:hAnsi="Times New Roman" w:cs="Times New Roman"/>
          <w:sz w:val="24"/>
          <w:szCs w:val="24"/>
        </w:rPr>
        <w:t>；</w:t>
      </w:r>
      <w:r w:rsidR="007508A6">
        <w:rPr>
          <w:rFonts w:ascii="Times New Roman" w:hAnsi="Times New Roman" w:cs="Times New Roman" w:hint="eastAsia"/>
          <w:sz w:val="24"/>
          <w:szCs w:val="24"/>
        </w:rPr>
        <w:t>提交</w:t>
      </w:r>
      <w:r w:rsidR="00A377F1">
        <w:rPr>
          <w:rFonts w:ascii="Times New Roman" w:hAnsi="Times New Roman" w:cs="Times New Roman" w:hint="eastAsia"/>
          <w:sz w:val="24"/>
          <w:szCs w:val="24"/>
        </w:rPr>
        <w:t>审核</w:t>
      </w:r>
      <w:r w:rsidR="007508A6">
        <w:rPr>
          <w:rFonts w:ascii="Times New Roman" w:hAnsi="Times New Roman" w:cs="Times New Roman" w:hint="eastAsia"/>
          <w:sz w:val="24"/>
          <w:szCs w:val="24"/>
        </w:rPr>
        <w:t>后方可打印培养计划。</w:t>
      </w:r>
    </w:p>
    <w:p w:rsidR="008C00BE" w:rsidRPr="00844E50" w:rsidRDefault="00933836" w:rsidP="008C00BE">
      <w:pPr>
        <w:pStyle w:val="a4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38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2136126"/>
            <wp:effectExtent l="0" t="0" r="2540" b="0"/>
            <wp:docPr id="20" name="图片 20" descr="C:\Users\mhm\AppData\Local\Temp\15984275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hm\AppData\Local\Temp\1598427594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0BE" w:rsidRPr="0084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46" w:rsidRDefault="00DE0846" w:rsidP="009C307B">
      <w:r>
        <w:separator/>
      </w:r>
    </w:p>
  </w:endnote>
  <w:endnote w:type="continuationSeparator" w:id="0">
    <w:p w:rsidR="00DE0846" w:rsidRDefault="00DE0846" w:rsidP="009C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46" w:rsidRDefault="00DE0846" w:rsidP="009C307B">
      <w:r>
        <w:separator/>
      </w:r>
    </w:p>
  </w:footnote>
  <w:footnote w:type="continuationSeparator" w:id="0">
    <w:p w:rsidR="00DE0846" w:rsidRDefault="00DE0846" w:rsidP="009C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59F2"/>
    <w:multiLevelType w:val="hybridMultilevel"/>
    <w:tmpl w:val="7020D91A"/>
    <w:lvl w:ilvl="0" w:tplc="4E50C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F82C2A">
      <w:start w:val="1"/>
      <w:numFmt w:val="decimal"/>
      <w:lvlText w:val="%2）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415CC4"/>
    <w:multiLevelType w:val="hybridMultilevel"/>
    <w:tmpl w:val="5B0425EC"/>
    <w:lvl w:ilvl="0" w:tplc="55C4C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A4"/>
    <w:rsid w:val="00015DA1"/>
    <w:rsid w:val="0006740E"/>
    <w:rsid w:val="00080718"/>
    <w:rsid w:val="0009594C"/>
    <w:rsid w:val="000B221A"/>
    <w:rsid w:val="000B6A7F"/>
    <w:rsid w:val="000C410E"/>
    <w:rsid w:val="001038C7"/>
    <w:rsid w:val="001B2CA1"/>
    <w:rsid w:val="001B3606"/>
    <w:rsid w:val="001D18DF"/>
    <w:rsid w:val="00242E12"/>
    <w:rsid w:val="00257A41"/>
    <w:rsid w:val="00271EA5"/>
    <w:rsid w:val="00272D42"/>
    <w:rsid w:val="00275964"/>
    <w:rsid w:val="002A7F93"/>
    <w:rsid w:val="002C3710"/>
    <w:rsid w:val="002F6206"/>
    <w:rsid w:val="00320585"/>
    <w:rsid w:val="003F4589"/>
    <w:rsid w:val="003F5BA6"/>
    <w:rsid w:val="00412968"/>
    <w:rsid w:val="0045492E"/>
    <w:rsid w:val="00462489"/>
    <w:rsid w:val="004802BD"/>
    <w:rsid w:val="004B1D0D"/>
    <w:rsid w:val="00512E23"/>
    <w:rsid w:val="005636B2"/>
    <w:rsid w:val="0059198A"/>
    <w:rsid w:val="005A1A75"/>
    <w:rsid w:val="005A3FE6"/>
    <w:rsid w:val="005B211C"/>
    <w:rsid w:val="005B3669"/>
    <w:rsid w:val="005E7768"/>
    <w:rsid w:val="00613D87"/>
    <w:rsid w:val="00620124"/>
    <w:rsid w:val="00646760"/>
    <w:rsid w:val="006E63A4"/>
    <w:rsid w:val="006F5598"/>
    <w:rsid w:val="007508A6"/>
    <w:rsid w:val="00763389"/>
    <w:rsid w:val="0076339B"/>
    <w:rsid w:val="007D2846"/>
    <w:rsid w:val="00844E50"/>
    <w:rsid w:val="00865FD5"/>
    <w:rsid w:val="00867A85"/>
    <w:rsid w:val="00875C90"/>
    <w:rsid w:val="008939F0"/>
    <w:rsid w:val="008C00BE"/>
    <w:rsid w:val="008D208D"/>
    <w:rsid w:val="009273B2"/>
    <w:rsid w:val="00933836"/>
    <w:rsid w:val="00935B18"/>
    <w:rsid w:val="00937832"/>
    <w:rsid w:val="0095224E"/>
    <w:rsid w:val="009564C2"/>
    <w:rsid w:val="00982059"/>
    <w:rsid w:val="00984100"/>
    <w:rsid w:val="009A0235"/>
    <w:rsid w:val="009C307B"/>
    <w:rsid w:val="009D14D9"/>
    <w:rsid w:val="00A10B28"/>
    <w:rsid w:val="00A1682F"/>
    <w:rsid w:val="00A377F1"/>
    <w:rsid w:val="00A71A1D"/>
    <w:rsid w:val="00A8795D"/>
    <w:rsid w:val="00AB37BB"/>
    <w:rsid w:val="00B2186F"/>
    <w:rsid w:val="00B613B4"/>
    <w:rsid w:val="00C13B5E"/>
    <w:rsid w:val="00C361E7"/>
    <w:rsid w:val="00C91570"/>
    <w:rsid w:val="00CA36D2"/>
    <w:rsid w:val="00D3228C"/>
    <w:rsid w:val="00D907C0"/>
    <w:rsid w:val="00DA59F9"/>
    <w:rsid w:val="00DC2EC8"/>
    <w:rsid w:val="00DC325E"/>
    <w:rsid w:val="00DE0846"/>
    <w:rsid w:val="00DF387D"/>
    <w:rsid w:val="00ED264B"/>
    <w:rsid w:val="00EF1BBC"/>
    <w:rsid w:val="00F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666E13-7775-4C1D-93C0-E0ED4D79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2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325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C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307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3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3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yjs.sjtu.edu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</dc:creator>
  <cp:keywords/>
  <dc:description/>
  <cp:lastModifiedBy>Kong LingTi</cp:lastModifiedBy>
  <cp:revision>2</cp:revision>
  <dcterms:created xsi:type="dcterms:W3CDTF">2020-09-01T01:58:00Z</dcterms:created>
  <dcterms:modified xsi:type="dcterms:W3CDTF">2020-09-01T01:58:00Z</dcterms:modified>
</cp:coreProperties>
</file>